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assisting a weak patient from a bed to the wheelchair to go to physical therapy would:</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seat</w:t>
            </w:r>
            <w:proofErr w:type="gramEnd"/>
            <w:r>
              <w:rPr>
                <w:rFonts w:ascii="Times New Roman" w:hAnsi="Times New Roman" w:cs="Times New Roman"/>
                <w:color w:val="000000"/>
                <w:sz w:val="24"/>
                <w:szCs w:val="24"/>
              </w:rPr>
              <w:t xml:space="preserve"> the patient on the side of the bed with feet touching the floor.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hands under the patient’s elbows to assist in rising.</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lock</w:t>
            </w:r>
            <w:proofErr w:type="gramEnd"/>
            <w:r>
              <w:rPr>
                <w:rFonts w:ascii="Times New Roman" w:hAnsi="Times New Roman" w:cs="Times New Roman"/>
                <w:color w:val="000000"/>
                <w:sz w:val="24"/>
                <w:szCs w:val="24"/>
              </w:rPr>
              <w:t xml:space="preserve"> knees as the patient is lowered to the chair.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patient to don a robe after being seated in the wheelchair.</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A frail older patient is able to stand but not to ambulate. She has an order to be up in a wheelchair as desired during the day. A safe and appropriate way to assist her up to a chair is to:</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 mechanical lift to transfer her from the bed to a chair.</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her to stand and pivot to a chair at right angles to the bed, using a transfer belt.</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another staff member help lift her out of bed to the chair on the count of three.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a chair close to the bed and use a roller board to slide her into it.</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patient for whom passive range-of-motion exercises would be most beneficial would be the:</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66-year-old patient with loss of mobility related to a recent cerebrovascular accident (CVA).</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72-year-old patient with chronic dementia who alternately sits in his wheelchair and wanders around the unit.</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patient with chronic lung disease who can breathe only when he is sitting in a tripod position.</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94-year-old patient with increasing fatigue and weight loss who needs assistance to ambulate.</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An emaciated semiconscious bed-bound patient does not remain in a side-lying position and repeatedly turns onto her back, where she is developing a pressure area over her sacrum. The nurse should add to the nursing care plan to:</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the knees to keep the patient from sliding down.</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position</w:t>
            </w:r>
            <w:proofErr w:type="gramEnd"/>
            <w:r>
              <w:rPr>
                <w:rFonts w:ascii="Times New Roman" w:hAnsi="Times New Roman" w:cs="Times New Roman"/>
                <w:color w:val="000000"/>
                <w:sz w:val="24"/>
                <w:szCs w:val="24"/>
              </w:rPr>
              <w:t xml:space="preserve"> the patient on her side and use protective wrist and vest devices to keep her from turning onto her back.</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assist</w:t>
            </w:r>
            <w:proofErr w:type="gramEnd"/>
            <w:r>
              <w:rPr>
                <w:rFonts w:ascii="Times New Roman" w:hAnsi="Times New Roman" w:cs="Times New Roman"/>
                <w:color w:val="000000"/>
                <w:sz w:val="24"/>
                <w:szCs w:val="24"/>
              </w:rPr>
              <w:t xml:space="preserve"> the patient to sit in a wheelchair for short periods before returning her to bed.</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patient on her stomach (prone position) using a small pillow below her diaphragm.</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To place a patient in the Sims’ or lateral-lying position, the nurse would initially:</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the head of the bed to a 45- or 60-degree angle.</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raise</w:t>
            </w:r>
            <w:proofErr w:type="gramEnd"/>
            <w:r>
              <w:rPr>
                <w:rFonts w:ascii="Times New Roman" w:hAnsi="Times New Roman" w:cs="Times New Roman"/>
                <w:color w:val="000000"/>
                <w:sz w:val="24"/>
                <w:szCs w:val="24"/>
              </w:rPr>
              <w:t xml:space="preserve"> the bed to a waist-high working level.</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bring</w:t>
            </w:r>
            <w:proofErr w:type="gramEnd"/>
            <w:r>
              <w:rPr>
                <w:rFonts w:ascii="Times New Roman" w:hAnsi="Times New Roman" w:cs="Times New Roman"/>
                <w:color w:val="000000"/>
                <w:sz w:val="24"/>
                <w:szCs w:val="24"/>
              </w:rPr>
              <w:t xml:space="preserve"> the patient to the edge of the bed so that she will be centered when turned on her side.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a pillow behind the patient’s back to support her and prevent her from rolling onto her back.</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a nursing diagnosis of </w:t>
      </w:r>
      <w:r>
        <w:rPr>
          <w:rFonts w:ascii="Times New Roman" w:hAnsi="Times New Roman" w:cs="Times New Roman"/>
          <w:i/>
          <w:iCs/>
          <w:color w:val="000000"/>
          <w:sz w:val="24"/>
          <w:szCs w:val="24"/>
        </w:rPr>
        <w:t>Injury</w:t>
      </w:r>
      <w:r>
        <w:rPr>
          <w:rFonts w:ascii="Times New Roman" w:hAnsi="Times New Roman" w:cs="Times New Roman"/>
          <w:color w:val="000000"/>
          <w:sz w:val="24"/>
          <w:szCs w:val="24"/>
        </w:rPr>
        <w:t>,</w:t>
      </w:r>
      <w:r>
        <w:rPr>
          <w:rFonts w:ascii="Times New Roman" w:hAnsi="Times New Roman" w:cs="Times New Roman"/>
          <w:i/>
          <w:iCs/>
          <w:color w:val="000000"/>
          <w:sz w:val="24"/>
          <w:szCs w:val="24"/>
        </w:rPr>
        <w:t xml:space="preserve"> risk for</w:t>
      </w:r>
      <w:r>
        <w:rPr>
          <w:rFonts w:ascii="Times New Roman" w:hAnsi="Times New Roman" w:cs="Times New Roman"/>
          <w:color w:val="000000"/>
          <w:sz w:val="24"/>
          <w:szCs w:val="24"/>
        </w:rPr>
        <w:t>, related to right-sided weakness as evidenced by unsteady gait, would accommodate the patient by:</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the right arm in a sling to prevent injury.</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keeping</w:t>
            </w:r>
            <w:proofErr w:type="gramEnd"/>
            <w:r>
              <w:rPr>
                <w:rFonts w:ascii="Times New Roman" w:hAnsi="Times New Roman" w:cs="Times New Roman"/>
                <w:color w:val="000000"/>
                <w:sz w:val="24"/>
                <w:szCs w:val="24"/>
              </w:rPr>
              <w:t xml:space="preserve"> bed rails up to prevent the patient from attempting to get up unassisted.</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placing</w:t>
            </w:r>
            <w:proofErr w:type="gramEnd"/>
            <w:r>
              <w:rPr>
                <w:rFonts w:ascii="Times New Roman" w:hAnsi="Times New Roman" w:cs="Times New Roman"/>
                <w:color w:val="000000"/>
                <w:sz w:val="24"/>
                <w:szCs w:val="24"/>
              </w:rPr>
              <w:t xml:space="preserve"> the wheelchair on the left side of the patient before transfer.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allowing</w:t>
            </w:r>
            <w:proofErr w:type="gramEnd"/>
            <w:r>
              <w:rPr>
                <w:rFonts w:ascii="Times New Roman" w:hAnsi="Times New Roman" w:cs="Times New Roman"/>
                <w:color w:val="000000"/>
                <w:sz w:val="24"/>
                <w:szCs w:val="24"/>
              </w:rPr>
              <w:t xml:space="preserve"> unassisted ambulation with the support of a walker.</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As the nurse is helping an 85-year-old man to stand and ambulate, he complains that he feels that he has lost all of his strength in the last several years and cannot do the things he could do when he was 80. The nurse’s most informative response would be:</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increase in testosterone will build your muscle bulk back to where it was when you were younger.”</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we age our muscle cells are lost and replaced by fat, which leads to loss of strength.”</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“Inactivity makes our muscles ‘lazy’ and they just won’t do the work they used to do.”</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“Additional vitamins will build your strength back up in a few months.”</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patient most at risk for a pressure ulcer would be:</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46-year-old man in traction for a fractured femur, who exercised regularly before his accident and is alert and oriented.</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54-year-old overweight man who is unconscious from a stroke, has a urinary catheter in place, and has been incontinent of liquid stool since a feeding tube was placed.</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72-year-old man admitted for elective surgery to replace his hip joint, who was an avid bowler and gardener before his hip disease slowed him down.</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84-year-old man with Alzheimer’s disease who is pacing in the halls and who is incontinent of urine if not toileted every 2 hours.</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To perform oral care for an unconscious patient, the nurse takes which action first?</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Position the patient in an upright sitting position with the bed at a comfortable working height for the nurse.</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Raise the bed to a comfortable working height and position the patient in a flat side-lying position.</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Move the patient to the far edge of the bed with the head slightly elevated.</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the bed, lower both side rails, and turn the patient’s head to one side.</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When providing </w:t>
      </w:r>
      <w:proofErr w:type="spellStart"/>
      <w:r>
        <w:rPr>
          <w:rFonts w:ascii="Times New Roman" w:hAnsi="Times New Roman" w:cs="Times New Roman"/>
          <w:color w:val="000000"/>
          <w:sz w:val="24"/>
          <w:szCs w:val="24"/>
        </w:rPr>
        <w:t>perineal</w:t>
      </w:r>
      <w:proofErr w:type="spellEnd"/>
      <w:r>
        <w:rPr>
          <w:rFonts w:ascii="Times New Roman" w:hAnsi="Times New Roman" w:cs="Times New Roman"/>
          <w:color w:val="000000"/>
          <w:sz w:val="24"/>
          <w:szCs w:val="24"/>
        </w:rPr>
        <w:t xml:space="preserve"> care for an uncircumcised male patient, the nurse:</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provides</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perineal</w:t>
            </w:r>
            <w:proofErr w:type="spellEnd"/>
            <w:r>
              <w:rPr>
                <w:rFonts w:ascii="Times New Roman" w:hAnsi="Times New Roman" w:cs="Times New Roman"/>
                <w:color w:val="000000"/>
                <w:sz w:val="24"/>
                <w:szCs w:val="24"/>
              </w:rPr>
              <w:t xml:space="preserve"> care the same as for a circumcised male.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ensures</w:t>
            </w:r>
            <w:proofErr w:type="gramEnd"/>
            <w:r>
              <w:rPr>
                <w:rFonts w:ascii="Times New Roman" w:hAnsi="Times New Roman" w:cs="Times New Roman"/>
                <w:color w:val="000000"/>
                <w:sz w:val="24"/>
                <w:szCs w:val="24"/>
              </w:rPr>
              <w:t xml:space="preserve"> that the foreskin is retracted and the glans is exposed at the end of the procedure.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does</w:t>
            </w:r>
            <w:proofErr w:type="gramEnd"/>
            <w:r>
              <w:rPr>
                <w:rFonts w:ascii="Times New Roman" w:hAnsi="Times New Roman" w:cs="Times New Roman"/>
                <w:color w:val="000000"/>
                <w:sz w:val="24"/>
                <w:szCs w:val="24"/>
              </w:rPr>
              <w:t xml:space="preserve"> not touch the glans during the procedure because it is very sensitive.</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retracts</w:t>
            </w:r>
            <w:proofErr w:type="gramEnd"/>
            <w:r>
              <w:rPr>
                <w:rFonts w:ascii="Times New Roman" w:hAnsi="Times New Roman" w:cs="Times New Roman"/>
                <w:color w:val="000000"/>
                <w:sz w:val="24"/>
                <w:szCs w:val="24"/>
              </w:rPr>
              <w:t xml:space="preserve"> the foreskin and then cleans the glans, being sure to replace it at the end of the procedure.</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caring for a patient who is not taking any food or fluids by mouth because he is unconscious is aware that the patient:</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does</w:t>
            </w:r>
            <w:proofErr w:type="gramEnd"/>
            <w:r>
              <w:rPr>
                <w:rFonts w:ascii="Times New Roman" w:hAnsi="Times New Roman" w:cs="Times New Roman"/>
                <w:color w:val="000000"/>
                <w:sz w:val="24"/>
                <w:szCs w:val="24"/>
              </w:rPr>
              <w:t xml:space="preserve"> not need mouth care as frequently as the patient who is eating and drinking.</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have complete mouth care once a day when the nurse assesses the condition of his skin and mucous membranes.</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needs</w:t>
            </w:r>
            <w:proofErr w:type="gramEnd"/>
            <w:r>
              <w:rPr>
                <w:rFonts w:ascii="Times New Roman" w:hAnsi="Times New Roman" w:cs="Times New Roman"/>
                <w:color w:val="000000"/>
                <w:sz w:val="24"/>
                <w:szCs w:val="24"/>
              </w:rPr>
              <w:t xml:space="preserve"> to have his mouth swabbed to moisten and remove secretions every 4 hours.</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have his lips lubricated and his teeth brushed with mouthwash once a shift.</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It is most important for the nurse to write specific personal care plan modifications for the patient who:</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76 years old, alert, oriented, and able to provide his own care.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had</w:t>
            </w:r>
            <w:proofErr w:type="gramEnd"/>
            <w:r>
              <w:rPr>
                <w:rFonts w:ascii="Times New Roman" w:hAnsi="Times New Roman" w:cs="Times New Roman"/>
                <w:color w:val="000000"/>
                <w:sz w:val="24"/>
                <w:szCs w:val="24"/>
              </w:rPr>
              <w:t xml:space="preserve"> a hip replacement 2 years ago and uses a cane to ambulate.</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an artificial eye and poor vision in the other.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prefers</w:t>
            </w:r>
            <w:proofErr w:type="gramEnd"/>
            <w:r>
              <w:rPr>
                <w:rFonts w:ascii="Times New Roman" w:hAnsi="Times New Roman" w:cs="Times New Roman"/>
                <w:color w:val="000000"/>
                <w:sz w:val="24"/>
                <w:szCs w:val="24"/>
              </w:rPr>
              <w:t xml:space="preserve"> a tub bath to a shower, preferably before bedtime.</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20-year-old male patient is admitted after an auto accident. He has blood and dirt matted in his hair. The nurse should:</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blot</w:t>
            </w:r>
            <w:proofErr w:type="gramEnd"/>
            <w:r>
              <w:rPr>
                <w:rFonts w:ascii="Times New Roman" w:hAnsi="Times New Roman" w:cs="Times New Roman"/>
                <w:color w:val="000000"/>
                <w:sz w:val="24"/>
                <w:szCs w:val="24"/>
              </w:rPr>
              <w:t xml:space="preserve"> the tangled, bloodied hair and then provide a bed shampoo to remove the remaining dirt and debris.</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comb</w:t>
            </w:r>
            <w:proofErr w:type="gramEnd"/>
            <w:r>
              <w:rPr>
                <w:rFonts w:ascii="Times New Roman" w:hAnsi="Times New Roman" w:cs="Times New Roman"/>
                <w:color w:val="000000"/>
                <w:sz w:val="24"/>
                <w:szCs w:val="24"/>
              </w:rPr>
              <w:t xml:space="preserve"> the tangles out with a fine-toothed comb, starting at the scalp and working down to the ends of the strands.</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tangles by using alcohol or water on small sections of hair, holding the hair between the scalp and the area the nurse is brushing or combing.</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shampoo</w:t>
            </w:r>
            <w:proofErr w:type="gramEnd"/>
            <w:r>
              <w:rPr>
                <w:rFonts w:ascii="Times New Roman" w:hAnsi="Times New Roman" w:cs="Times New Roman"/>
                <w:color w:val="000000"/>
                <w:sz w:val="24"/>
                <w:szCs w:val="24"/>
              </w:rPr>
              <w:t xml:space="preserve"> the hair as well as possible and leave the tangles alone.</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One of the facility’s unlicensed assistive personnel (UAPs) is being instructed on foot care for a 74-year-old patient with severely overgrown ragged toenails. The UAP should be reminded to:</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an emery board to smooth the nail edges.</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scissors to round off the nail near the end of the toe.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apply</w:t>
            </w:r>
            <w:proofErr w:type="gramEnd"/>
            <w:r>
              <w:rPr>
                <w:rFonts w:ascii="Times New Roman" w:hAnsi="Times New Roman" w:cs="Times New Roman"/>
                <w:color w:val="000000"/>
                <w:sz w:val="24"/>
                <w:szCs w:val="24"/>
              </w:rPr>
              <w:t xml:space="preserve"> lotion to the feet and apply bed socks.</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cut</w:t>
            </w:r>
            <w:proofErr w:type="gramEnd"/>
            <w:r>
              <w:rPr>
                <w:rFonts w:ascii="Times New Roman" w:hAnsi="Times New Roman" w:cs="Times New Roman"/>
                <w:color w:val="000000"/>
                <w:sz w:val="24"/>
                <w:szCs w:val="24"/>
              </w:rPr>
              <w:t xml:space="preserve"> the nail straight across with a nail clipper.</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shampooing the hair of an African American takes into consideration that the hair:</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oilier than the hair of whites.</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only be washed every 7 to 10 days.</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be dried with a hair dryer.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should</w:t>
            </w:r>
            <w:proofErr w:type="gramEnd"/>
            <w:r>
              <w:rPr>
                <w:rFonts w:ascii="Times New Roman" w:hAnsi="Times New Roman" w:cs="Times New Roman"/>
                <w:color w:val="000000"/>
                <w:sz w:val="24"/>
                <w:szCs w:val="24"/>
              </w:rPr>
              <w:t xml:space="preserve"> be combed with a fine-toothed comb.</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An elderly patient who is unable to get out of bed complains that the room is too cold because of the air conditioning and asks the nurse to open the window. The nurse’s best reply is:</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“Certainly, that will let in warm air from outside and should make you warmer.”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air conditioner is set to keep the most comfortable temperature in the room.”</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adjust the thermostat in your room and get a blanket for you.”</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“Agency policy prevents me from opening the window.”</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patient complains of an odor in his room that smells like something is rotting. The nurse makes an assessment of the room and:</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changes</w:t>
            </w:r>
            <w:proofErr w:type="gramEnd"/>
            <w:r>
              <w:rPr>
                <w:rFonts w:ascii="Times New Roman" w:hAnsi="Times New Roman" w:cs="Times New Roman"/>
                <w:color w:val="000000"/>
                <w:sz w:val="24"/>
                <w:szCs w:val="24"/>
              </w:rPr>
              <w:t xml:space="preserve"> the linens, which are wrinkled and rumpled from 24-hour use.</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rinses</w:t>
            </w:r>
            <w:proofErr w:type="gramEnd"/>
            <w:r>
              <w:rPr>
                <w:rFonts w:ascii="Times New Roman" w:hAnsi="Times New Roman" w:cs="Times New Roman"/>
                <w:color w:val="000000"/>
                <w:sz w:val="24"/>
                <w:szCs w:val="24"/>
              </w:rPr>
              <w:t xml:space="preserve"> out the emesis basin of used dry tissues.</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removes</w:t>
            </w:r>
            <w:proofErr w:type="gramEnd"/>
            <w:r>
              <w:rPr>
                <w:rFonts w:ascii="Times New Roman" w:hAnsi="Times New Roman" w:cs="Times New Roman"/>
                <w:color w:val="000000"/>
                <w:sz w:val="24"/>
                <w:szCs w:val="24"/>
              </w:rPr>
              <w:t xml:space="preserve"> an old flower arrangement.</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heavily</w:t>
            </w:r>
            <w:proofErr w:type="gramEnd"/>
            <w:r>
              <w:rPr>
                <w:rFonts w:ascii="Times New Roman" w:hAnsi="Times New Roman" w:cs="Times New Roman"/>
                <w:color w:val="000000"/>
                <w:sz w:val="24"/>
                <w:szCs w:val="24"/>
              </w:rPr>
              <w:t xml:space="preserve"> sprays room deodorant around the patient’s bed.</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best way to maintain safety measures relative to helping a patient get into bed is to:</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set</w:t>
            </w:r>
            <w:proofErr w:type="gramEnd"/>
            <w:r>
              <w:rPr>
                <w:rFonts w:ascii="Times New Roman" w:hAnsi="Times New Roman" w:cs="Times New Roman"/>
                <w:color w:val="000000"/>
                <w:sz w:val="24"/>
                <w:szCs w:val="24"/>
              </w:rPr>
              <w:t xml:space="preserve"> the bed height at the nurse’s waist level.</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make</w:t>
            </w:r>
            <w:proofErr w:type="gramEnd"/>
            <w:r>
              <w:rPr>
                <w:rFonts w:ascii="Times New Roman" w:hAnsi="Times New Roman" w:cs="Times New Roman"/>
                <w:color w:val="000000"/>
                <w:sz w:val="24"/>
                <w:szCs w:val="24"/>
              </w:rPr>
              <w:t xml:space="preserve"> sure that the bed wheels are locked.</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place</w:t>
            </w:r>
            <w:proofErr w:type="gramEnd"/>
            <w:r>
              <w:rPr>
                <w:rFonts w:ascii="Times New Roman" w:hAnsi="Times New Roman" w:cs="Times New Roman"/>
                <w:color w:val="000000"/>
                <w:sz w:val="24"/>
                <w:szCs w:val="24"/>
              </w:rPr>
              <w:t xml:space="preserve"> the bed against the wall.</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insist</w:t>
            </w:r>
            <w:proofErr w:type="gramEnd"/>
            <w:r>
              <w:rPr>
                <w:rFonts w:ascii="Times New Roman" w:hAnsi="Times New Roman" w:cs="Times New Roman"/>
                <w:color w:val="000000"/>
                <w:sz w:val="24"/>
                <w:szCs w:val="24"/>
              </w:rPr>
              <w:t xml:space="preserve"> that the patient stay in bed.</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home health nurse assessing the home for safety hazards notes a hazard that should be remedied is:</w:t>
      </w:r>
    </w:p>
    <w:tbl>
      <w:tblPr>
        <w:tblW w:w="0" w:type="auto"/>
        <w:tblCellMar>
          <w:left w:w="45" w:type="dxa"/>
          <w:right w:w="45" w:type="dxa"/>
        </w:tblCellMar>
        <w:tblLook w:val="0000" w:firstRow="0" w:lastRow="0" w:firstColumn="0" w:lastColumn="0" w:noHBand="0" w:noVBand="0"/>
      </w:tblPr>
      <w:tblGrid>
        <w:gridCol w:w="360"/>
        <w:gridCol w:w="8100"/>
      </w:tblGrid>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extension cord lying across the floor.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non-skid</w:t>
            </w:r>
            <w:proofErr w:type="gramEnd"/>
            <w:r>
              <w:rPr>
                <w:rFonts w:ascii="Times New Roman" w:hAnsi="Times New Roman" w:cs="Times New Roman"/>
                <w:color w:val="000000"/>
                <w:sz w:val="24"/>
                <w:szCs w:val="24"/>
              </w:rPr>
              <w:t xml:space="preserve"> bath mats on the bathroom floor and in the shower.</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night-lights</w:t>
            </w:r>
            <w:proofErr w:type="gramEnd"/>
            <w:r>
              <w:rPr>
                <w:rFonts w:ascii="Times New Roman" w:hAnsi="Times New Roman" w:cs="Times New Roman"/>
                <w:color w:val="000000"/>
                <w:sz w:val="24"/>
                <w:szCs w:val="24"/>
              </w:rPr>
              <w:t xml:space="preserve"> high on the wall in the bathroom.</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lack</w:t>
            </w:r>
            <w:proofErr w:type="gramEnd"/>
            <w:r>
              <w:rPr>
                <w:rFonts w:ascii="Times New Roman" w:hAnsi="Times New Roman" w:cs="Times New Roman"/>
                <w:color w:val="000000"/>
                <w:sz w:val="24"/>
                <w:szCs w:val="24"/>
              </w:rPr>
              <w:t xml:space="preserve"> of scatter rugs on the wooden floor.</w:t>
            </w:r>
          </w:p>
        </w:tc>
      </w:tr>
    </w:tbl>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24242" w:rsidRDefault="00B24242" w:rsidP="00B24242">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24242" w:rsidRDefault="00B24242" w:rsidP="00B24242">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resident is confused and teary. She is threatening to leave the facility to return home. The nurse should:</w:t>
      </w:r>
    </w:p>
    <w:tbl>
      <w:tblPr>
        <w:tblW w:w="0" w:type="auto"/>
        <w:tblCellMar>
          <w:left w:w="45" w:type="dxa"/>
          <w:right w:w="45" w:type="dxa"/>
        </w:tblCellMar>
        <w:tblLook w:val="0000" w:firstRow="0" w:lastRow="0" w:firstColumn="0" w:lastColumn="0" w:noHBand="0" w:noVBand="0"/>
      </w:tblPr>
      <w:tblGrid>
        <w:gridCol w:w="365"/>
        <w:gridCol w:w="8100"/>
      </w:tblGrid>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her family immediately and notify them of the problem.</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 nurse’s aide place a vest restraint on the patient.</w:t>
            </w:r>
          </w:p>
        </w:tc>
      </w:tr>
      <w:tr w:rsidR="00B24242">
        <w:tc>
          <w:tcPr>
            <w:tcW w:w="36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the doctor immediately and get an order for a protective device.</w:t>
            </w:r>
          </w:p>
        </w:tc>
      </w:tr>
      <w:tr w:rsidR="00B24242">
        <w:tc>
          <w:tcPr>
            <w:tcW w:w="360" w:type="dxa"/>
            <w:tcBorders>
              <w:top w:val="nil"/>
              <w:left w:val="nil"/>
              <w:bottom w:val="nil"/>
              <w:right w:val="nil"/>
            </w:tcBorders>
          </w:tcPr>
          <w:p w:rsidR="00B24242" w:rsidRDefault="000F5E02">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24242">
              <w:rPr>
                <w:rFonts w:ascii="Times New Roman" w:hAnsi="Times New Roman" w:cs="Times New Roman"/>
                <w:color w:val="000000"/>
              </w:rPr>
              <w:t>d.</w:t>
            </w:r>
          </w:p>
        </w:tc>
        <w:tc>
          <w:tcPr>
            <w:tcW w:w="8100" w:type="dxa"/>
            <w:tcBorders>
              <w:top w:val="nil"/>
              <w:left w:val="nil"/>
              <w:bottom w:val="nil"/>
              <w:right w:val="nil"/>
            </w:tcBorders>
          </w:tcPr>
          <w:p w:rsidR="00B24242" w:rsidRDefault="00B24242">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talk</w:t>
            </w:r>
            <w:proofErr w:type="gramEnd"/>
            <w:r>
              <w:rPr>
                <w:rFonts w:ascii="Times New Roman" w:hAnsi="Times New Roman" w:cs="Times New Roman"/>
                <w:color w:val="000000"/>
                <w:sz w:val="24"/>
                <w:szCs w:val="24"/>
              </w:rPr>
              <w:t xml:space="preserve"> to the patient and attempt to determine the cause of the problem.</w:t>
            </w:r>
          </w:p>
        </w:tc>
      </w:tr>
    </w:tbl>
    <w:p w:rsidR="00625FF8" w:rsidRDefault="00625FF8" w:rsidP="000F5E02">
      <w:bookmarkStart w:id="0" w:name="_GoBack"/>
      <w:bookmarkEnd w:id="0"/>
    </w:p>
    <w:sectPr w:rsidR="00625FF8" w:rsidSect="00B62454">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242"/>
    <w:rsid w:val="000F5E02"/>
    <w:rsid w:val="00625FF8"/>
    <w:rsid w:val="00B24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1357</Words>
  <Characters>7739</Characters>
  <Application>Microsoft Office Word</Application>
  <DocSecurity>0</DocSecurity>
  <Lines>64</Lines>
  <Paragraphs>18</Paragraphs>
  <ScaleCrop>false</ScaleCrop>
  <Company>Hewlett-Packard</Company>
  <LinksUpToDate>false</LinksUpToDate>
  <CharactersWithSpaces>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2</cp:revision>
  <dcterms:created xsi:type="dcterms:W3CDTF">2015-12-03T17:23:00Z</dcterms:created>
  <dcterms:modified xsi:type="dcterms:W3CDTF">2015-12-03T21:37:00Z</dcterms:modified>
</cp:coreProperties>
</file>